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טעויות כהזדמנות</w:t>
      </w:r>
    </w:p>
    <w:p>
      <w:pPr>
        <w:bidi/>
        <w:jc w:val="right"/>
      </w:pPr>
      <w:r>
        <w:rPr>
          <w:rFonts w:ascii="Arial" w:hAnsi="Arial" w:cs="Arial"/>
          <w:sz w:val="24"/>
          <w:rtl/>
          <w:szCs w:val="24"/>
        </w:rPr>
        <w:t>• 🎯 מטרה: לתרגל את ערך השבוע "טעויות כהזדמנות"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יסודי ג׳–ו׳</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א – לראות בטעות שיעור ולא כישלון, ולנסות שוב בדרך חדשה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ד – לשים לב לרגשות ולצרכים של אחרים, ולהגיב בעדינות ובאכפתיות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ב – להכיר את הסיפורים, המנהגים והמקומות שמהם באנו, ולכבד גם את של אחרים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ג – להסתכל אחורה בהכרת תודה על הדרך, ולהיפרד בלב פתוח לקראת המשך</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כנראה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מחק</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טעויות כהזדמנות – דף תרגול</w:t>
      </w:r>
    </w:p>
    <w:p>
      <w:pPr>
        <w:bidi/>
        <w:jc w:val="right"/>
      </w:pPr>
      <w:r>
        <w:rPr>
          <w:rFonts w:ascii="Arial" w:hAnsi="Arial" w:cs="Arial"/>
          <w:color w:val="555577"/>
          <w:sz w:val="24"/>
          <w:rtl/>
          <w:szCs w:val="24"/>
        </w:rPr>
        <w:t>ערך השבוע: טעויות כהזדמנות – לראות בטעות שיעור ולא כישלון, ולנסות שוב בדרך חדשה.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במבחן בחשבון מאיה התבלבלה בין כפל לחיבור בשאלה אחת. בהתחלה רצתה לקמט את הדף. אחר כך ישבה עם המורה, הבינה איפה התבלבלה, ובמבחן הבא זה כבר לא קרה. מה אפשר ללמוד מטעות במבחן?</w:t>
      </w:r>
    </w:p>
    <w:p>
      <w:pPr>
        <w:bidi/>
        <w:jc w:val="right"/>
      </w:pPr>
      <w:r>
        <w:rPr>
          <w:rFonts w:ascii="Arial" w:hAnsi="Arial" w:cs="Arial"/>
          <w:sz w:val="24"/>
          <w:rtl/>
          <w:szCs w:val="24"/>
        </w:rPr>
        <w:t>1. מה למדתם מטעות שעשיתם?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איך מרגישים כשמישהו צוחק על טעות, ואיך אפשר לעזור?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"טעויות כהזדמנות"?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לספר סוד של חבר או חברה לכולם</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לשאול כשאני לא מבין/ה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לקטוע מישהו באמצע המשפט</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לומר לחבר שטעה: "זה בסדר"</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לנסות שוב משהו שלא הצליח</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טעויות כהזדמנות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לראות בטעות שיעור ולא כישלון, ולנסות שוב בדרך חדשה</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רגישות לזולת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להכיר את הסיפורים, המנהגים והמקומות שמהם באנו, ולכבד גם את של אחרים</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מסורת ושורשים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להסתכל אחורה בהכרת תודה על הדרך, ולהיפרד בלב פתוח לקראת המשך</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פרידה וסיכום</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לשים לב לרגשות ולצרכים של אחרים, ולהגיב בעדינות ובאכפתיות</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"מי שלא טועה, ________ לא ניסה משהו חדש"</w:t>
      </w:r>
    </w:p>
    <w:p>
      <w:pPr>
        <w:bidi/>
        <w:jc w:val="right"/>
      </w:pPr>
      <w:r>
        <w:rPr>
          <w:rFonts w:ascii="Arial" w:hAnsi="Arial" w:cs="Arial"/>
          <w:sz w:val="24"/>
          <w:rtl/>
          <w:szCs w:val="24"/>
        </w:rPr>
        <w:t>2. 🧩 חידה: אני גורם לטעויות להיעלם מהדף, ואני נעשה קטן יותר כל פעם שעובדים איתי. מה אני?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לנסות שוב משהו שלא הצליח · לומר לחבר שטעה: "זה בסדר" · לשאול כשאני לא מבין/ה</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למדתי השבוע מטעות של עצמי או של אחרים?</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איזו טעות לימדה אתכם משהו השבוע?</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טעויות כהזדמנות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